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6F3E1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大连中沐化工有限公司环境信息公示</w:t>
      </w:r>
    </w:p>
    <w:p w14:paraId="7BE62DFE"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大连中沐化工有限公司严格按照排污许可要求进行检测。</w:t>
      </w:r>
    </w:p>
    <w:p w14:paraId="6595BEC2">
      <w:pPr>
        <w:spacing w:line="520" w:lineRule="exact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企业污染源监测内容要求一览表</w:t>
      </w:r>
    </w:p>
    <w:tbl>
      <w:tblPr>
        <w:tblStyle w:val="6"/>
        <w:tblW w:w="8720" w:type="dxa"/>
        <w:tblInd w:w="0" w:type="dxa"/>
        <w:tblBorders>
          <w:top w:val="thinThickSmallGap" w:color="auto" w:sz="12" w:space="0"/>
          <w:left w:val="none" w:color="auto" w:sz="0" w:space="0"/>
          <w:bottom w:val="thickThinSmallGap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26"/>
        <w:gridCol w:w="2126"/>
        <w:gridCol w:w="2659"/>
        <w:gridCol w:w="1808"/>
      </w:tblGrid>
      <w:tr w14:paraId="1399E977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1BE8C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  <w:t>污染类型</w:t>
            </w:r>
          </w:p>
        </w:tc>
        <w:tc>
          <w:tcPr>
            <w:tcW w:w="3152" w:type="dxa"/>
            <w:gridSpan w:val="2"/>
            <w:vAlign w:val="center"/>
          </w:tcPr>
          <w:p w14:paraId="3B043B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  <w:t>监测点位</w:t>
            </w:r>
          </w:p>
        </w:tc>
        <w:tc>
          <w:tcPr>
            <w:tcW w:w="2659" w:type="dxa"/>
            <w:vAlign w:val="center"/>
          </w:tcPr>
          <w:p w14:paraId="476767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  <w:t>监测项目</w:t>
            </w:r>
          </w:p>
        </w:tc>
        <w:tc>
          <w:tcPr>
            <w:tcW w:w="1808" w:type="dxa"/>
            <w:vAlign w:val="center"/>
          </w:tcPr>
          <w:p w14:paraId="4F2EA4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  <w:t>监测频次</w:t>
            </w:r>
          </w:p>
        </w:tc>
      </w:tr>
      <w:tr w14:paraId="43299EB9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1" w:type="dxa"/>
            <w:vMerge w:val="restart"/>
            <w:vAlign w:val="center"/>
          </w:tcPr>
          <w:p w14:paraId="6F316F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废水</w:t>
            </w:r>
          </w:p>
        </w:tc>
        <w:tc>
          <w:tcPr>
            <w:tcW w:w="1026" w:type="dxa"/>
            <w:vMerge w:val="restart"/>
            <w:vAlign w:val="center"/>
          </w:tcPr>
          <w:p w14:paraId="723E06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DW001</w:t>
            </w:r>
          </w:p>
        </w:tc>
        <w:tc>
          <w:tcPr>
            <w:tcW w:w="2126" w:type="dxa"/>
            <w:vMerge w:val="restart"/>
            <w:vAlign w:val="center"/>
          </w:tcPr>
          <w:p w14:paraId="111EC1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生产废水总排口</w:t>
            </w:r>
          </w:p>
        </w:tc>
        <w:tc>
          <w:tcPr>
            <w:tcW w:w="2659" w:type="dxa"/>
            <w:vAlign w:val="center"/>
          </w:tcPr>
          <w:p w14:paraId="4628B3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化学需氧量、氨氮</w:t>
            </w:r>
          </w:p>
        </w:tc>
        <w:tc>
          <w:tcPr>
            <w:tcW w:w="1808" w:type="dxa"/>
            <w:vAlign w:val="center"/>
          </w:tcPr>
          <w:p w14:paraId="2D73D4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</w:rPr>
              <w:t>在线监测</w:t>
            </w:r>
          </w:p>
        </w:tc>
      </w:tr>
      <w:tr w14:paraId="4A15A762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14FAFEC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66DBE6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1B7D6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3C821A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pH值、悬浮物、总氮、石油类、挥发酚</w:t>
            </w:r>
          </w:p>
        </w:tc>
        <w:tc>
          <w:tcPr>
            <w:tcW w:w="1808" w:type="dxa"/>
            <w:vAlign w:val="center"/>
          </w:tcPr>
          <w:p w14:paraId="70A57D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1次/月</w:t>
            </w:r>
          </w:p>
        </w:tc>
      </w:tr>
      <w:tr w14:paraId="3ABE015B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752EC0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1E84BAE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3CD463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52B5BC4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五日生化需氧量</w:t>
            </w:r>
          </w:p>
        </w:tc>
        <w:tc>
          <w:tcPr>
            <w:tcW w:w="1808" w:type="dxa"/>
            <w:vAlign w:val="center"/>
          </w:tcPr>
          <w:p w14:paraId="6D7E1C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1次/季度</w:t>
            </w:r>
          </w:p>
        </w:tc>
      </w:tr>
      <w:tr w14:paraId="1B57B135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01" w:type="dxa"/>
            <w:vMerge w:val="continue"/>
            <w:vAlign w:val="center"/>
          </w:tcPr>
          <w:p w14:paraId="46728E2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5B6915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83663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4A8DF2C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甲苯、甲醇</w:t>
            </w:r>
          </w:p>
        </w:tc>
        <w:tc>
          <w:tcPr>
            <w:tcW w:w="1808" w:type="dxa"/>
            <w:vAlign w:val="center"/>
          </w:tcPr>
          <w:p w14:paraId="2BCA7CF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53F9D43D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3FD74C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废气</w:t>
            </w:r>
          </w:p>
        </w:tc>
        <w:tc>
          <w:tcPr>
            <w:tcW w:w="1026" w:type="dxa"/>
            <w:vMerge w:val="restart"/>
            <w:vAlign w:val="center"/>
          </w:tcPr>
          <w:p w14:paraId="7C4EEC4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DA001</w:t>
            </w:r>
          </w:p>
        </w:tc>
        <w:tc>
          <w:tcPr>
            <w:tcW w:w="2126" w:type="dxa"/>
            <w:vMerge w:val="restart"/>
            <w:vAlign w:val="center"/>
          </w:tcPr>
          <w:p w14:paraId="06B092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2,6-二甲酚生产过程不凝气排气筒</w:t>
            </w:r>
          </w:p>
        </w:tc>
        <w:tc>
          <w:tcPr>
            <w:tcW w:w="2659" w:type="dxa"/>
            <w:vAlign w:val="center"/>
          </w:tcPr>
          <w:p w14:paraId="13BC26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甲醇</w:t>
            </w:r>
          </w:p>
        </w:tc>
        <w:tc>
          <w:tcPr>
            <w:tcW w:w="1808" w:type="dxa"/>
            <w:vAlign w:val="center"/>
          </w:tcPr>
          <w:p w14:paraId="09314C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4A1A8435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54CCE2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3D08306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27B68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19075D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</w:rPr>
              <w:t>环己烷</w:t>
            </w:r>
          </w:p>
        </w:tc>
        <w:tc>
          <w:tcPr>
            <w:tcW w:w="1808" w:type="dxa"/>
            <w:vAlign w:val="center"/>
          </w:tcPr>
          <w:p w14:paraId="67A973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4E40B5E1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1" w:type="dxa"/>
            <w:vMerge w:val="continue"/>
            <w:vAlign w:val="center"/>
          </w:tcPr>
          <w:p w14:paraId="33141AF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01582C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067DD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70C5CA2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酚类</w:t>
            </w:r>
          </w:p>
        </w:tc>
        <w:tc>
          <w:tcPr>
            <w:tcW w:w="1808" w:type="dxa"/>
            <w:vAlign w:val="center"/>
          </w:tcPr>
          <w:p w14:paraId="3B12F9D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2899716E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1C8D72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22EAD31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4D412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790231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非甲烷总烃</w:t>
            </w:r>
          </w:p>
        </w:tc>
        <w:tc>
          <w:tcPr>
            <w:tcW w:w="1808" w:type="dxa"/>
            <w:vAlign w:val="center"/>
          </w:tcPr>
          <w:p w14:paraId="425675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1次/月</w:t>
            </w:r>
          </w:p>
        </w:tc>
      </w:tr>
      <w:tr w14:paraId="70E2AB69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AC0791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68EF1D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DA002</w:t>
            </w:r>
          </w:p>
        </w:tc>
        <w:tc>
          <w:tcPr>
            <w:tcW w:w="2126" w:type="dxa"/>
            <w:vMerge w:val="restart"/>
            <w:vAlign w:val="center"/>
          </w:tcPr>
          <w:p w14:paraId="01483C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聚芳醚生产过程不凝气排气筒</w:t>
            </w:r>
          </w:p>
        </w:tc>
        <w:tc>
          <w:tcPr>
            <w:tcW w:w="2659" w:type="dxa"/>
            <w:vAlign w:val="center"/>
          </w:tcPr>
          <w:p w14:paraId="0241080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甲苯</w:t>
            </w:r>
          </w:p>
        </w:tc>
        <w:tc>
          <w:tcPr>
            <w:tcW w:w="1808" w:type="dxa"/>
            <w:vAlign w:val="center"/>
          </w:tcPr>
          <w:p w14:paraId="3CD8FD4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3672C092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7FDC08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2C164C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2945D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3C5AF0B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甲醇</w:t>
            </w:r>
          </w:p>
        </w:tc>
        <w:tc>
          <w:tcPr>
            <w:tcW w:w="1808" w:type="dxa"/>
            <w:vAlign w:val="center"/>
          </w:tcPr>
          <w:p w14:paraId="60380B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604BE0AC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101" w:type="dxa"/>
            <w:vMerge w:val="continue"/>
            <w:vAlign w:val="center"/>
          </w:tcPr>
          <w:p w14:paraId="49E2D1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43C86D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5B4F56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0AA101F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非甲烷总烃</w:t>
            </w:r>
          </w:p>
        </w:tc>
        <w:tc>
          <w:tcPr>
            <w:tcW w:w="1808" w:type="dxa"/>
            <w:vAlign w:val="center"/>
          </w:tcPr>
          <w:p w14:paraId="5ADE27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1次/月</w:t>
            </w:r>
          </w:p>
        </w:tc>
      </w:tr>
      <w:tr w14:paraId="49757F70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1495B8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7523E3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DA003</w:t>
            </w:r>
          </w:p>
        </w:tc>
        <w:tc>
          <w:tcPr>
            <w:tcW w:w="2126" w:type="dxa"/>
            <w:vMerge w:val="restart"/>
            <w:vAlign w:val="center"/>
          </w:tcPr>
          <w:p w14:paraId="39006E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污水处理站排气筒</w:t>
            </w:r>
          </w:p>
        </w:tc>
        <w:tc>
          <w:tcPr>
            <w:tcW w:w="2659" w:type="dxa"/>
            <w:vAlign w:val="center"/>
          </w:tcPr>
          <w:p w14:paraId="2E07330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酚类</w:t>
            </w:r>
          </w:p>
        </w:tc>
        <w:tc>
          <w:tcPr>
            <w:tcW w:w="1808" w:type="dxa"/>
            <w:vAlign w:val="center"/>
          </w:tcPr>
          <w:p w14:paraId="5E192B0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6F1401A7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00061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1A94245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9D50E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4398661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非甲烷总烃</w:t>
            </w:r>
          </w:p>
        </w:tc>
        <w:tc>
          <w:tcPr>
            <w:tcW w:w="1808" w:type="dxa"/>
            <w:vAlign w:val="center"/>
          </w:tcPr>
          <w:p w14:paraId="0B1A73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1次/月</w:t>
            </w:r>
          </w:p>
        </w:tc>
      </w:tr>
      <w:tr w14:paraId="67F021DD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E819F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34AE4B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41411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674B003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</w:rPr>
              <w:t>硫化氢</w:t>
            </w:r>
          </w:p>
        </w:tc>
        <w:tc>
          <w:tcPr>
            <w:tcW w:w="1808" w:type="dxa"/>
            <w:vAlign w:val="center"/>
          </w:tcPr>
          <w:p w14:paraId="217FD7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1次/月</w:t>
            </w:r>
          </w:p>
        </w:tc>
      </w:tr>
      <w:tr w14:paraId="5158C29D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5D2D40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64958A5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A95B5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7D3910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</w:rPr>
              <w:t>氨</w:t>
            </w:r>
          </w:p>
        </w:tc>
        <w:tc>
          <w:tcPr>
            <w:tcW w:w="1808" w:type="dxa"/>
            <w:vAlign w:val="center"/>
          </w:tcPr>
          <w:p w14:paraId="11711A6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3A523206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5F62FC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7ED186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A004</w:t>
            </w:r>
          </w:p>
        </w:tc>
        <w:tc>
          <w:tcPr>
            <w:tcW w:w="2126" w:type="dxa"/>
            <w:vMerge w:val="restart"/>
            <w:vAlign w:val="center"/>
          </w:tcPr>
          <w:p w14:paraId="33CB25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实验室废气排气筒</w:t>
            </w:r>
          </w:p>
        </w:tc>
        <w:tc>
          <w:tcPr>
            <w:tcW w:w="2659" w:type="dxa"/>
            <w:vAlign w:val="center"/>
          </w:tcPr>
          <w:p w14:paraId="04888F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酚类</w:t>
            </w:r>
          </w:p>
        </w:tc>
        <w:tc>
          <w:tcPr>
            <w:tcW w:w="1808" w:type="dxa"/>
            <w:vAlign w:val="center"/>
          </w:tcPr>
          <w:p w14:paraId="3D1BF8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5E4B10F1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F2AC81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4CFC70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E95BFE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603692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甲醇</w:t>
            </w:r>
          </w:p>
        </w:tc>
        <w:tc>
          <w:tcPr>
            <w:tcW w:w="1808" w:type="dxa"/>
            <w:vAlign w:val="center"/>
          </w:tcPr>
          <w:p w14:paraId="354892F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0C13232D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C9F107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4EDEABA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DFD74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33DA02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</w:rPr>
              <w:t>二</w:t>
            </w: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甲苯</w:t>
            </w:r>
          </w:p>
        </w:tc>
        <w:tc>
          <w:tcPr>
            <w:tcW w:w="1808" w:type="dxa"/>
            <w:vAlign w:val="center"/>
          </w:tcPr>
          <w:p w14:paraId="3E3D15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29CEDA5B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F6CF7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09423F9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0AC4C1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65501F1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非甲烷总烃</w:t>
            </w:r>
          </w:p>
        </w:tc>
        <w:tc>
          <w:tcPr>
            <w:tcW w:w="1808" w:type="dxa"/>
            <w:vAlign w:val="center"/>
          </w:tcPr>
          <w:p w14:paraId="75D58FF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1次/月</w:t>
            </w:r>
          </w:p>
        </w:tc>
      </w:tr>
      <w:tr w14:paraId="5CDB9333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50084BD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Align w:val="center"/>
          </w:tcPr>
          <w:p w14:paraId="7736691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DA005</w:t>
            </w:r>
          </w:p>
        </w:tc>
        <w:tc>
          <w:tcPr>
            <w:tcW w:w="2126" w:type="dxa"/>
            <w:vAlign w:val="center"/>
          </w:tcPr>
          <w:p w14:paraId="418147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聚芳醚分装粉尘排气筒</w:t>
            </w:r>
          </w:p>
        </w:tc>
        <w:tc>
          <w:tcPr>
            <w:tcW w:w="2659" w:type="dxa"/>
            <w:vAlign w:val="center"/>
          </w:tcPr>
          <w:p w14:paraId="42370D0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颗粒物</w:t>
            </w:r>
          </w:p>
        </w:tc>
        <w:tc>
          <w:tcPr>
            <w:tcW w:w="1808" w:type="dxa"/>
            <w:vAlign w:val="center"/>
          </w:tcPr>
          <w:p w14:paraId="292C68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1次/月</w:t>
            </w:r>
          </w:p>
        </w:tc>
      </w:tr>
      <w:tr w14:paraId="0FCC432E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4552AC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3F2AA02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DA006</w:t>
            </w:r>
          </w:p>
        </w:tc>
        <w:tc>
          <w:tcPr>
            <w:tcW w:w="2126" w:type="dxa"/>
            <w:vMerge w:val="restart"/>
            <w:vAlign w:val="center"/>
          </w:tcPr>
          <w:p w14:paraId="597CEB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导热油炉烟气排气筒</w:t>
            </w:r>
          </w:p>
        </w:tc>
        <w:tc>
          <w:tcPr>
            <w:tcW w:w="2659" w:type="dxa"/>
            <w:vAlign w:val="center"/>
          </w:tcPr>
          <w:p w14:paraId="173DA4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氮氧化物</w:t>
            </w:r>
          </w:p>
        </w:tc>
        <w:tc>
          <w:tcPr>
            <w:tcW w:w="1808" w:type="dxa"/>
            <w:vAlign w:val="center"/>
          </w:tcPr>
          <w:p w14:paraId="298C207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1次/季度</w:t>
            </w:r>
          </w:p>
        </w:tc>
      </w:tr>
      <w:tr w14:paraId="6E0B05CF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69F601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314FD81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8F645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2FC154C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二氧化硫</w:t>
            </w:r>
          </w:p>
        </w:tc>
        <w:tc>
          <w:tcPr>
            <w:tcW w:w="1808" w:type="dxa"/>
            <w:vAlign w:val="center"/>
          </w:tcPr>
          <w:p w14:paraId="194F31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1次/季度</w:t>
            </w:r>
          </w:p>
        </w:tc>
      </w:tr>
      <w:tr w14:paraId="23211C04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1C877A1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5982CA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B0F77F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0EEAB7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甲醇</w:t>
            </w:r>
          </w:p>
        </w:tc>
        <w:tc>
          <w:tcPr>
            <w:tcW w:w="1808" w:type="dxa"/>
            <w:vAlign w:val="center"/>
          </w:tcPr>
          <w:p w14:paraId="3A6324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2755A949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EA5A0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4D912A1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0D9643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6D2D5A2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非甲烷总烃</w:t>
            </w:r>
          </w:p>
        </w:tc>
        <w:tc>
          <w:tcPr>
            <w:tcW w:w="1808" w:type="dxa"/>
            <w:vAlign w:val="center"/>
          </w:tcPr>
          <w:p w14:paraId="4A341C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1次/月</w:t>
            </w:r>
          </w:p>
        </w:tc>
      </w:tr>
      <w:tr w14:paraId="561ADD4A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01" w:type="dxa"/>
            <w:vMerge w:val="continue"/>
            <w:vAlign w:val="center"/>
          </w:tcPr>
          <w:p w14:paraId="2F1D193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5D72EE2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3B66C2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12896A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颗粒物</w:t>
            </w:r>
          </w:p>
        </w:tc>
        <w:tc>
          <w:tcPr>
            <w:tcW w:w="1808" w:type="dxa"/>
            <w:vAlign w:val="center"/>
          </w:tcPr>
          <w:p w14:paraId="16DBF5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1次/季度</w:t>
            </w:r>
          </w:p>
        </w:tc>
      </w:tr>
      <w:tr w14:paraId="47D35053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1E4DF61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52" w:type="dxa"/>
            <w:gridSpan w:val="2"/>
            <w:vMerge w:val="restart"/>
            <w:vAlign w:val="center"/>
          </w:tcPr>
          <w:p w14:paraId="09BF18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厂界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四周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（无组织废气）</w:t>
            </w:r>
          </w:p>
          <w:p w14:paraId="2AA9F3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上风向1个，下风向3个</w:t>
            </w:r>
          </w:p>
        </w:tc>
        <w:tc>
          <w:tcPr>
            <w:tcW w:w="2659" w:type="dxa"/>
            <w:vAlign w:val="center"/>
          </w:tcPr>
          <w:p w14:paraId="31C452C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非甲烷总烃</w:t>
            </w:r>
          </w:p>
        </w:tc>
        <w:tc>
          <w:tcPr>
            <w:tcW w:w="1808" w:type="dxa"/>
            <w:vAlign w:val="center"/>
          </w:tcPr>
          <w:p w14:paraId="364EF1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1次/季</w:t>
            </w:r>
          </w:p>
        </w:tc>
      </w:tr>
      <w:tr w14:paraId="37F1FD4E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51E60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52" w:type="dxa"/>
            <w:gridSpan w:val="2"/>
            <w:vMerge w:val="continue"/>
            <w:vAlign w:val="center"/>
          </w:tcPr>
          <w:p w14:paraId="100778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0652AB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甲苯</w:t>
            </w:r>
          </w:p>
        </w:tc>
        <w:tc>
          <w:tcPr>
            <w:tcW w:w="1808" w:type="dxa"/>
            <w:vAlign w:val="center"/>
          </w:tcPr>
          <w:p w14:paraId="7CE8FB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1次/季</w:t>
            </w:r>
          </w:p>
        </w:tc>
      </w:tr>
      <w:tr w14:paraId="750DFC0E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103C983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52" w:type="dxa"/>
            <w:gridSpan w:val="2"/>
            <w:vMerge w:val="continue"/>
            <w:vAlign w:val="center"/>
          </w:tcPr>
          <w:p w14:paraId="6A7EC1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1E9866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</w:rPr>
              <w:t>酚类</w:t>
            </w:r>
          </w:p>
        </w:tc>
        <w:tc>
          <w:tcPr>
            <w:tcW w:w="1808" w:type="dxa"/>
            <w:vAlign w:val="center"/>
          </w:tcPr>
          <w:p w14:paraId="2C12107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1次/半年</w:t>
            </w:r>
          </w:p>
        </w:tc>
      </w:tr>
      <w:tr w14:paraId="125A72DF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0AD51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52" w:type="dxa"/>
            <w:gridSpan w:val="2"/>
            <w:vMerge w:val="continue"/>
            <w:vAlign w:val="center"/>
          </w:tcPr>
          <w:p w14:paraId="1962A3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vAlign w:val="center"/>
          </w:tcPr>
          <w:p w14:paraId="5AB23F5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颗粒物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硫化氢、氨</w:t>
            </w:r>
          </w:p>
        </w:tc>
        <w:tc>
          <w:tcPr>
            <w:tcW w:w="1808" w:type="dxa"/>
            <w:vAlign w:val="center"/>
          </w:tcPr>
          <w:p w14:paraId="3FD29C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1次/季</w:t>
            </w:r>
          </w:p>
        </w:tc>
      </w:tr>
      <w:tr w14:paraId="70B73E58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36CD8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噪声</w:t>
            </w:r>
          </w:p>
        </w:tc>
        <w:tc>
          <w:tcPr>
            <w:tcW w:w="3152" w:type="dxa"/>
            <w:gridSpan w:val="2"/>
            <w:vAlign w:val="center"/>
          </w:tcPr>
          <w:p w14:paraId="2487412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厂界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（东南西北各一个）</w:t>
            </w:r>
          </w:p>
        </w:tc>
        <w:tc>
          <w:tcPr>
            <w:tcW w:w="2659" w:type="dxa"/>
            <w:vAlign w:val="center"/>
          </w:tcPr>
          <w:p w14:paraId="02489B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Leq</w:t>
            </w:r>
          </w:p>
        </w:tc>
        <w:tc>
          <w:tcPr>
            <w:tcW w:w="1808" w:type="dxa"/>
            <w:vAlign w:val="center"/>
          </w:tcPr>
          <w:p w14:paraId="132F3A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1次/季</w:t>
            </w:r>
          </w:p>
        </w:tc>
      </w:tr>
      <w:tr w14:paraId="3E190B71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8E253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雨水</w:t>
            </w:r>
          </w:p>
        </w:tc>
        <w:tc>
          <w:tcPr>
            <w:tcW w:w="3152" w:type="dxa"/>
            <w:gridSpan w:val="2"/>
            <w:vAlign w:val="center"/>
          </w:tcPr>
          <w:p w14:paraId="34E9C0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雨水排放口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9D07FB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化学需氧量、氨氮、石油类</w:t>
            </w:r>
          </w:p>
        </w:tc>
        <w:tc>
          <w:tcPr>
            <w:tcW w:w="1808" w:type="dxa"/>
            <w:vAlign w:val="center"/>
          </w:tcPr>
          <w:p w14:paraId="55287C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1次/季</w:t>
            </w:r>
          </w:p>
        </w:tc>
      </w:tr>
    </w:tbl>
    <w:p w14:paraId="1E8150BE"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2"/>
          <w:highlight w:val="none"/>
        </w:rPr>
      </w:pPr>
      <w:r>
        <w:rPr>
          <w:rFonts w:ascii="Times New Roman" w:hAnsi="Times New Roman" w:eastAsia="宋体" w:cs="Times New Roman"/>
          <w:sz w:val="21"/>
          <w:szCs w:val="22"/>
          <w:highlight w:val="none"/>
        </w:rPr>
        <w:t>注1：监测污染物浓度时应同步监测流量；</w:t>
      </w:r>
    </w:p>
    <w:p w14:paraId="6DA229FA">
      <w:pPr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</w:p>
    <w:p w14:paraId="712009C1">
      <w:pPr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</w:p>
    <w:p w14:paraId="5C4CA0FA">
      <w:pPr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</w:p>
    <w:p w14:paraId="13A7BEA6">
      <w:pPr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</w:p>
    <w:p w14:paraId="22764364">
      <w:pPr>
        <w:spacing w:line="360" w:lineRule="auto"/>
        <w:ind w:firstLine="0" w:firstLineChars="0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企业环境质量监测内容要求一览表</w:t>
      </w:r>
    </w:p>
    <w:tbl>
      <w:tblPr>
        <w:tblStyle w:val="6"/>
        <w:tblW w:w="8720" w:type="dxa"/>
        <w:tblInd w:w="0" w:type="dxa"/>
        <w:tblBorders>
          <w:top w:val="thinThickSmallGap" w:color="auto" w:sz="12" w:space="0"/>
          <w:left w:val="none" w:color="auto" w:sz="0" w:space="0"/>
          <w:bottom w:val="thickThinSmallGap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5812"/>
        <w:gridCol w:w="1099"/>
      </w:tblGrid>
      <w:tr w14:paraId="7D25DF42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</w:trPr>
        <w:tc>
          <w:tcPr>
            <w:tcW w:w="675" w:type="dxa"/>
            <w:vAlign w:val="center"/>
          </w:tcPr>
          <w:p w14:paraId="78D2E2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1134" w:type="dxa"/>
            <w:vAlign w:val="center"/>
          </w:tcPr>
          <w:p w14:paraId="1A2F7D9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  <w:t>监测点位</w:t>
            </w:r>
          </w:p>
        </w:tc>
        <w:tc>
          <w:tcPr>
            <w:tcW w:w="5812" w:type="dxa"/>
            <w:vAlign w:val="center"/>
          </w:tcPr>
          <w:p w14:paraId="3F675C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  <w:t>监测项目</w:t>
            </w:r>
          </w:p>
        </w:tc>
        <w:tc>
          <w:tcPr>
            <w:tcW w:w="1099" w:type="dxa"/>
            <w:vAlign w:val="center"/>
          </w:tcPr>
          <w:p w14:paraId="46E721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  <w:t>监测频次</w:t>
            </w:r>
          </w:p>
        </w:tc>
      </w:tr>
      <w:tr w14:paraId="7224A72C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</w:trPr>
        <w:tc>
          <w:tcPr>
            <w:tcW w:w="675" w:type="dxa"/>
            <w:vMerge w:val="restart"/>
            <w:vAlign w:val="center"/>
          </w:tcPr>
          <w:p w14:paraId="5B6576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环境空气</w:t>
            </w:r>
          </w:p>
        </w:tc>
        <w:tc>
          <w:tcPr>
            <w:tcW w:w="1134" w:type="dxa"/>
            <w:vMerge w:val="restart"/>
            <w:vAlign w:val="center"/>
          </w:tcPr>
          <w:p w14:paraId="137982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中沐公司厂界（下风向）</w:t>
            </w:r>
          </w:p>
        </w:tc>
        <w:tc>
          <w:tcPr>
            <w:tcW w:w="5812" w:type="dxa"/>
            <w:vAlign w:val="center"/>
          </w:tcPr>
          <w:p w14:paraId="261795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非甲烷总烃、颗粒物、甲苯；同步测量气温、气压、风向、风速等气象参数。</w:t>
            </w:r>
          </w:p>
        </w:tc>
        <w:tc>
          <w:tcPr>
            <w:tcW w:w="1099" w:type="dxa"/>
            <w:vAlign w:val="center"/>
          </w:tcPr>
          <w:p w14:paraId="5F297CB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1次/半年</w:t>
            </w:r>
          </w:p>
        </w:tc>
      </w:tr>
      <w:tr w14:paraId="455BA116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</w:trPr>
        <w:tc>
          <w:tcPr>
            <w:tcW w:w="675" w:type="dxa"/>
            <w:vMerge w:val="continue"/>
            <w:vAlign w:val="center"/>
          </w:tcPr>
          <w:p w14:paraId="7BE7F26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EA1E6A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5812" w:type="dxa"/>
            <w:vAlign w:val="center"/>
          </w:tcPr>
          <w:p w14:paraId="1654AC9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酚类、SO</w:t>
            </w: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、NO</w:t>
            </w: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  <w:vertAlign w:val="subscript"/>
              </w:rPr>
              <w:t>X</w:t>
            </w: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；同步测量气温、气压、风向、风速等气象参数。</w:t>
            </w:r>
          </w:p>
        </w:tc>
        <w:tc>
          <w:tcPr>
            <w:tcW w:w="1099" w:type="dxa"/>
            <w:vAlign w:val="center"/>
          </w:tcPr>
          <w:p w14:paraId="65018B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1次/年</w:t>
            </w:r>
          </w:p>
        </w:tc>
      </w:tr>
      <w:tr w14:paraId="0E616977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5" w:type="dxa"/>
            <w:vAlign w:val="center"/>
          </w:tcPr>
          <w:p w14:paraId="77B78C2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地下水环境</w:t>
            </w:r>
          </w:p>
        </w:tc>
        <w:tc>
          <w:tcPr>
            <w:tcW w:w="1134" w:type="dxa"/>
            <w:vAlign w:val="center"/>
          </w:tcPr>
          <w:p w14:paraId="17184C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厂区上游及下游水井</w:t>
            </w:r>
          </w:p>
        </w:tc>
        <w:tc>
          <w:tcPr>
            <w:tcW w:w="5812" w:type="dxa"/>
            <w:vAlign w:val="center"/>
          </w:tcPr>
          <w:p w14:paraId="22DD61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地下水水位、pH、氨氮、硝酸盐、亚硝酸盐、挥发性酚类、氰化物、砷、汞、铬（六价）、总硬度、铅、氟、镉、铁、锰、溶解性总固体、耗氧量、硫酸盐、氟化物、总大肠菌群、菌落总数、甲苯</w:t>
            </w:r>
          </w:p>
        </w:tc>
        <w:tc>
          <w:tcPr>
            <w:tcW w:w="1099" w:type="dxa"/>
            <w:vAlign w:val="center"/>
          </w:tcPr>
          <w:p w14:paraId="516916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1次/年</w:t>
            </w:r>
          </w:p>
        </w:tc>
      </w:tr>
      <w:tr w14:paraId="5E2782ED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5" w:type="dxa"/>
            <w:vAlign w:val="center"/>
          </w:tcPr>
          <w:p w14:paraId="11A1898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土壤环境</w:t>
            </w:r>
          </w:p>
        </w:tc>
        <w:tc>
          <w:tcPr>
            <w:tcW w:w="1134" w:type="dxa"/>
            <w:vAlign w:val="center"/>
          </w:tcPr>
          <w:p w14:paraId="4D28614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厂区污水处理站西南侧</w:t>
            </w:r>
          </w:p>
        </w:tc>
        <w:tc>
          <w:tcPr>
            <w:tcW w:w="5812" w:type="dxa"/>
            <w:vAlign w:val="center"/>
          </w:tcPr>
          <w:p w14:paraId="6331B7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砷、镉、铬（六价）、铜、铅、汞、镍、四氯化碳、氯仿、氯甲烷、1,1-二氯乙烷、1,2-二氯乙烷、1,1-二氯乙烯、顺-1,2-二氯乙烯、反-1,2-二氯乙烯、二氯甲烷、1,2-二氯丙烷、1,1,1,2-四氯乙烷、1,1,2,2-四氯乙烷、四氯乙烯、1,1,1-三氯乙烷、1,1,2-三氯乙烷、三氯乙烯、1,2,3-三氯丙烷、氯乙烯、苯、氯苯、1,2-二氯苯、1,4-二氯苯、乙苯、苯乙烯、甲苯、间二甲苯+对二甲苯、邻二甲苯、硝基苯、苯胺、2-氯酚、苯并[a]蒽、苯并[a]芘、苯并[b]荧蒽、苯并[k]荧蒽、䓛、二苯并[a，h]蒽、茚并[1,2,3-cd]芘、萘。</w:t>
            </w:r>
          </w:p>
        </w:tc>
        <w:tc>
          <w:tcPr>
            <w:tcW w:w="1099" w:type="dxa"/>
            <w:vAlign w:val="center"/>
          </w:tcPr>
          <w:p w14:paraId="70443A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1次/年</w:t>
            </w:r>
          </w:p>
        </w:tc>
      </w:tr>
      <w:tr w14:paraId="0667E96E">
        <w:tblPrEx>
          <w:tblBorders>
            <w:top w:val="thinThickSmallGap" w:color="auto" w:sz="12" w:space="0"/>
            <w:left w:val="none" w:color="auto" w:sz="0" w:space="0"/>
            <w:bottom w:val="thickThinSmallGap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  <w:gridSpan w:val="4"/>
            <w:vAlign w:val="center"/>
          </w:tcPr>
          <w:p w14:paraId="0CB9734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4"/>
                <w:highlight w:val="none"/>
              </w:rPr>
              <w:t>注：</w:t>
            </w:r>
            <w:r>
              <w:rPr>
                <w:rFonts w:ascii="Times New Roman" w:hAnsi="Times New Roman" w:eastAsia="宋体" w:cs="Times New Roman"/>
                <w:sz w:val="21"/>
                <w:szCs w:val="24"/>
                <w:highlight w:val="none"/>
              </w:rPr>
              <w:t>环境空气每次连续监测3天，同步测量气温、气压、风向、风速等气象参数。</w:t>
            </w:r>
          </w:p>
        </w:tc>
      </w:tr>
    </w:tbl>
    <w:p w14:paraId="109123CC"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检测结果满足排污许可要求，均已达标。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310E"/>
    <w:rsid w:val="17AE7407"/>
    <w:rsid w:val="206A6249"/>
    <w:rsid w:val="21E61DF9"/>
    <w:rsid w:val="21EE00DC"/>
    <w:rsid w:val="23B32608"/>
    <w:rsid w:val="511674FE"/>
    <w:rsid w:val="51CE5807"/>
    <w:rsid w:val="564B468F"/>
    <w:rsid w:val="59D5242F"/>
    <w:rsid w:val="6741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0" w:firstLineChars="0"/>
      <w:jc w:val="left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Times New Roman" w:hAnsi="Times New Roman" w:eastAsia="宋体"/>
      <w:szCs w:val="21"/>
      <w:lang w:eastAsia="en-US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1093</Characters>
  <Lines>0</Lines>
  <Paragraphs>0</Paragraphs>
  <TotalTime>0</TotalTime>
  <ScaleCrop>false</ScaleCrop>
  <LinksUpToDate>false</LinksUpToDate>
  <CharactersWithSpaces>1093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2024-09-27T09:09:00Z</dcterms:created>
  <dc:creator>Administrator</dc:creator>
  <cp:lastModifiedBy>封海King！</cp:lastModifiedBy>
  <dcterms:modified xsi:type="dcterms:W3CDTF">2026-01-30T04:38:38Z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3418F5BC419640A7A03DDF31DFA1B422_12</vt:lpwstr>
  </property>
  <property fmtid="{D5CDD505-2E9C-101B-9397-08002B2CF9AE}" pid="4" name="KSOTemplateDocerSaveRecord">
    <vt:lpwstr>eyJoZGlkIjoiMTNjZTQ4N2RhZDEwMmMzOTJhNzE2YWY1NmE2MTg4ZDEiLCJ1c2VySWQiOiIzOTQ2NTU5NDcifQ==</vt:lpwstr>
  </property>
</Properties>
</file>